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F7EF56" w14:textId="77777777" w:rsidR="00332FCD" w:rsidRPr="006F01B1" w:rsidRDefault="00332FCD" w:rsidP="00F4682F">
      <w:pPr>
        <w:pStyle w:val="Nagwek1"/>
        <w:rPr>
          <w:rFonts w:eastAsia="Calibri"/>
          <w:lang w:eastAsia="en-US" w:bidi="ar-SA"/>
        </w:rPr>
      </w:pPr>
      <w:bookmarkStart w:id="0" w:name="_GoBack"/>
      <w:bookmarkEnd w:id="0"/>
    </w:p>
    <w:p w14:paraId="40A57DF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27DDA699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7D4D14D1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1124A2F2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58BCBB2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 xml:space="preserve">……………………………., 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dnia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…………….</w:t>
      </w:r>
    </w:p>
    <w:p w14:paraId="1F1244D5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AE758B4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3842A325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proofErr w:type="gramStart"/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</w:t>
      </w:r>
      <w:proofErr w:type="gramEnd"/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5F92CA18" w14:textId="1D5FF4DB" w:rsidR="00F4682F" w:rsidRPr="006F01B1" w:rsidRDefault="00CD689B" w:rsidP="00F4682F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4682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F4682F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4682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Szkoły Polskiej im. M. Skłodowskiej Curie przy Ambasadzie RP w Paryżu z siedzibą w </w:t>
      </w:r>
      <w:proofErr w:type="spellStart"/>
      <w:r w:rsidR="00F4682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Aulnay-sous-Bois</w:t>
      </w:r>
      <w:proofErr w:type="spellEnd"/>
    </w:p>
    <w:p w14:paraId="6F798D4B" w14:textId="1D30434E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52E61B2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F66AF6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164A032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2C626F9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7609E85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0AE2EE8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podpis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254A44E9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D427530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podpis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9968468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E627F0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3B0AD1A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F4682F">
      <w:pgSz w:w="11906" w:h="16838"/>
      <w:pgMar w:top="568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120CCB"/>
    <w:rsid w:val="00216797"/>
    <w:rsid w:val="00301E49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53BA0"/>
    <w:rsid w:val="00E938C5"/>
    <w:rsid w:val="00EC14DE"/>
    <w:rsid w:val="00ED0315"/>
    <w:rsid w:val="00F13330"/>
    <w:rsid w:val="00F23B0F"/>
    <w:rsid w:val="00F4682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4682F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2E74B5" w:themeColor="accent1" w:themeShade="BF"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F4682F"/>
    <w:rPr>
      <w:rFonts w:asciiTheme="majorHAnsi" w:eastAsiaTheme="majorEastAsia" w:hAnsiTheme="majorHAnsi" w:cs="Mangal"/>
      <w:b/>
      <w:bCs/>
      <w:color w:val="2E74B5" w:themeColor="accent1" w:themeShade="BF"/>
      <w:kern w:val="2"/>
      <w:sz w:val="28"/>
      <w:szCs w:val="25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4682F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2E74B5" w:themeColor="accent1" w:themeShade="BF"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F4682F"/>
    <w:rPr>
      <w:rFonts w:asciiTheme="majorHAnsi" w:eastAsiaTheme="majorEastAsia" w:hAnsiTheme="majorHAnsi" w:cs="Mangal"/>
      <w:b/>
      <w:bCs/>
      <w:color w:val="2E74B5" w:themeColor="accent1" w:themeShade="BF"/>
      <w:kern w:val="2"/>
      <w:sz w:val="28"/>
      <w:szCs w:val="25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2FEBA5-0EF6-47EF-B787-A54D9193B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Lenovo</cp:lastModifiedBy>
  <cp:revision>5</cp:revision>
  <cp:lastPrinted>2026-03-16T14:08:00Z</cp:lastPrinted>
  <dcterms:created xsi:type="dcterms:W3CDTF">2025-04-15T18:52:00Z</dcterms:created>
  <dcterms:modified xsi:type="dcterms:W3CDTF">2026-03-16T14:08:00Z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504200</vt:r8>
  </property>
</Properties>
</file>